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Vietnam War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strategic arms    </w:t>
      </w:r>
      <w:r>
        <w:t xml:space="preserve">   detente    </w:t>
      </w:r>
      <w:r>
        <w:t xml:space="preserve">   war powers act    </w:t>
      </w:r>
      <w:r>
        <w:t xml:space="preserve">   paris peace accords    </w:t>
      </w:r>
      <w:r>
        <w:t xml:space="preserve">   pentagon papers    </w:t>
      </w:r>
      <w:r>
        <w:t xml:space="preserve">   vietnamization    </w:t>
      </w:r>
      <w:r>
        <w:t xml:space="preserve">   robert Kennedy    </w:t>
      </w:r>
      <w:r>
        <w:t xml:space="preserve">   eugene mccarthy    </w:t>
      </w:r>
      <w:r>
        <w:t xml:space="preserve">   tet offensive    </w:t>
      </w:r>
      <w:r>
        <w:t xml:space="preserve">   credibility gap    </w:t>
      </w:r>
      <w:r>
        <w:t xml:space="preserve">   sds    </w:t>
      </w:r>
      <w:r>
        <w:t xml:space="preserve">   draftee    </w:t>
      </w:r>
      <w:r>
        <w:t xml:space="preserve">   doctrine    </w:t>
      </w:r>
      <w:r>
        <w:t xml:space="preserve">   dove    </w:t>
      </w:r>
      <w:r>
        <w:t xml:space="preserve">   hawk    </w:t>
      </w:r>
      <w:r>
        <w:t xml:space="preserve">   napalm    </w:t>
      </w:r>
      <w:r>
        <w:t xml:space="preserve">   william westmoreland    </w:t>
      </w:r>
      <w:r>
        <w:t xml:space="preserve">   vietcong    </w:t>
      </w:r>
      <w:r>
        <w:t xml:space="preserve">   seato    </w:t>
      </w:r>
      <w:r>
        <w:t xml:space="preserve">   domino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Vietnam War Era</dc:title>
  <dcterms:created xsi:type="dcterms:W3CDTF">2021-10-11T19:37:17Z</dcterms:created>
  <dcterms:modified xsi:type="dcterms:W3CDTF">2021-10-11T19:37:17Z</dcterms:modified>
</cp:coreProperties>
</file>