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armour    </w:t>
      </w:r>
      <w:r>
        <w:t xml:space="preserve">   battle    </w:t>
      </w:r>
      <w:r>
        <w:t xml:space="preserve">   Helmet    </w:t>
      </w:r>
      <w:r>
        <w:t xml:space="preserve">   invade    </w:t>
      </w:r>
      <w:r>
        <w:t xml:space="preserve">   knife    </w:t>
      </w:r>
      <w:r>
        <w:t xml:space="preserve">   longboat    </w:t>
      </w:r>
      <w:r>
        <w:t xml:space="preserve">   Norway    </w:t>
      </w:r>
      <w:r>
        <w:t xml:space="preserve">   Scandinavia    </w:t>
      </w:r>
      <w:r>
        <w:t xml:space="preserve">   sheilds    </w:t>
      </w:r>
      <w:r>
        <w:t xml:space="preserve">   Sweden    </w:t>
      </w:r>
      <w:r>
        <w:t xml:space="preserve">   sword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Vikings</dc:title>
  <dcterms:created xsi:type="dcterms:W3CDTF">2021-10-11T19:37:27Z</dcterms:created>
  <dcterms:modified xsi:type="dcterms:W3CDTF">2021-10-11T19:37:27Z</dcterms:modified>
</cp:coreProperties>
</file>