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Vikings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Ragnarok    </w:t>
      </w:r>
      <w:r>
        <w:t xml:space="preserve">   Thor    </w:t>
      </w:r>
      <w:r>
        <w:t xml:space="preserve">   Ymir    </w:t>
      </w:r>
      <w:r>
        <w:t xml:space="preserve">   Mjolnir    </w:t>
      </w:r>
      <w:r>
        <w:t xml:space="preserve">   Ginnungagap    </w:t>
      </w:r>
      <w:r>
        <w:t xml:space="preserve">   Asatru    </w:t>
      </w:r>
      <w:r>
        <w:t xml:space="preserve">   Christianity    </w:t>
      </w:r>
      <w:r>
        <w:t xml:space="preserve">   Pagan    </w:t>
      </w:r>
      <w:r>
        <w:t xml:space="preserve">   Vikings    </w:t>
      </w:r>
      <w:r>
        <w:t xml:space="preserve">   Odin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Vikings </dc:title>
  <dcterms:created xsi:type="dcterms:W3CDTF">2021-10-11T19:37:54Z</dcterms:created>
  <dcterms:modified xsi:type="dcterms:W3CDTF">2021-10-11T19:37:54Z</dcterms:modified>
</cp:coreProperties>
</file>