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Visual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refractive vision    </w:t>
      </w:r>
      <w:r>
        <w:t xml:space="preserve">   inferior oblique    </w:t>
      </w:r>
      <w:r>
        <w:t xml:space="preserve">   superior oblique    </w:t>
      </w:r>
      <w:r>
        <w:t xml:space="preserve">   inferior rectus    </w:t>
      </w:r>
      <w:r>
        <w:t xml:space="preserve">   superior rectus    </w:t>
      </w:r>
      <w:r>
        <w:t xml:space="preserve">   electrical impulses    </w:t>
      </w:r>
      <w:r>
        <w:t xml:space="preserve">   cornea    </w:t>
      </w:r>
      <w:r>
        <w:t xml:space="preserve">   sclera    </w:t>
      </w:r>
      <w:r>
        <w:t xml:space="preserve">   iris    </w:t>
      </w:r>
      <w:r>
        <w:t xml:space="preserve">   retina    </w:t>
      </w:r>
      <w:r>
        <w:t xml:space="preserve">   peripheral vision    </w:t>
      </w:r>
      <w:r>
        <w:t xml:space="preserve">   ortotive vision    </w:t>
      </w:r>
      <w:r>
        <w:t xml:space="preserve">   saccadic fixations    </w:t>
      </w:r>
      <w:r>
        <w:t xml:space="preserve">   telebinocular    </w:t>
      </w:r>
      <w:r>
        <w:t xml:space="preserve">   ophthalmologist    </w:t>
      </w:r>
      <w:r>
        <w:t xml:space="preserve">   amblyopia    </w:t>
      </w:r>
      <w:r>
        <w:t xml:space="preserve">   astigmatism    </w:t>
      </w:r>
      <w:r>
        <w:t xml:space="preserve">   myopia    </w:t>
      </w:r>
      <w:r>
        <w:t xml:space="preserve">   hyperopia    </w:t>
      </w:r>
      <w:r>
        <w:t xml:space="preserve">   optometrists    </w:t>
      </w:r>
      <w:r>
        <w:t xml:space="preserve">   ocular motor control    </w:t>
      </w:r>
      <w:r>
        <w:t xml:space="preserve">   depth perception    </w:t>
      </w:r>
      <w:r>
        <w:t xml:space="preserve">   visual pursuit    </w:t>
      </w:r>
      <w:r>
        <w:t xml:space="preserve">   divergence    </w:t>
      </w:r>
      <w:r>
        <w:t xml:space="preserve">   convergence    </w:t>
      </w:r>
      <w:r>
        <w:t xml:space="preserve">   accommodation fixation    </w:t>
      </w:r>
      <w:r>
        <w:t xml:space="preserve">   binocular fusion    </w:t>
      </w:r>
      <w:r>
        <w:t xml:space="preserve">   visual perception    </w:t>
      </w:r>
      <w:r>
        <w:t xml:space="preserve">   visual acuity    </w:t>
      </w:r>
      <w:r>
        <w:t xml:space="preserve">   optic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Visual System</dc:title>
  <dcterms:created xsi:type="dcterms:W3CDTF">2021-10-11T19:38:50Z</dcterms:created>
  <dcterms:modified xsi:type="dcterms:W3CDTF">2021-10-11T19:38:50Z</dcterms:modified>
</cp:coreProperties>
</file>