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dictator    </w:t>
      </w:r>
      <w:r>
        <w:t xml:space="preserve">   inclination    </w:t>
      </w:r>
      <w:r>
        <w:t xml:space="preserve">   discipline    </w:t>
      </w:r>
      <w:r>
        <w:t xml:space="preserve">   detrimental    </w:t>
      </w:r>
      <w:r>
        <w:t xml:space="preserve">   adamant    </w:t>
      </w:r>
      <w:r>
        <w:t xml:space="preserve">   tantalize    </w:t>
      </w:r>
      <w:r>
        <w:t xml:space="preserve">   antagonistic    </w:t>
      </w:r>
      <w:r>
        <w:t xml:space="preserve">   aghast    </w:t>
      </w:r>
      <w:r>
        <w:t xml:space="preserve">   astute    </w:t>
      </w:r>
      <w:r>
        <w:t xml:space="preserve">   condemn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Word Search</dc:title>
  <dcterms:created xsi:type="dcterms:W3CDTF">2021-10-11T19:39:17Z</dcterms:created>
  <dcterms:modified xsi:type="dcterms:W3CDTF">2021-10-11T19:39:17Z</dcterms:modified>
</cp:coreProperties>
</file>