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Witches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peasoup    </w:t>
      </w:r>
      <w:r>
        <w:t xml:space="preserve">   dog droppings    </w:t>
      </w:r>
      <w:r>
        <w:t xml:space="preserve">   RSPCC    </w:t>
      </w:r>
      <w:r>
        <w:t xml:space="preserve">   grand high witch    </w:t>
      </w:r>
      <w:r>
        <w:t xml:space="preserve">   roald dahl    </w:t>
      </w:r>
      <w:r>
        <w:t xml:space="preserve">   mousemaker    </w:t>
      </w:r>
      <w:r>
        <w:t xml:space="preserve">   ballroom    </w:t>
      </w:r>
      <w:r>
        <w:t xml:space="preserve">   bruno    </w:t>
      </w:r>
      <w:r>
        <w:t xml:space="preserve">   mouse    </w:t>
      </w:r>
      <w:r>
        <w:t xml:space="preserve">   Grandmamma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Witches</dc:title>
  <dcterms:created xsi:type="dcterms:W3CDTF">2021-10-11T19:38:41Z</dcterms:created>
  <dcterms:modified xsi:type="dcterms:W3CDTF">2021-10-11T19:38:41Z</dcterms:modified>
</cp:coreProperties>
</file>