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dams    </w:t>
      </w:r>
      <w:r>
        <w:t xml:space="preserve">   lakes    </w:t>
      </w:r>
      <w:r>
        <w:t xml:space="preserve">   rivers    </w:t>
      </w:r>
      <w:r>
        <w:t xml:space="preserve">   oceans    </w:t>
      </w:r>
      <w:r>
        <w:t xml:space="preserve">   Asia    </w:t>
      </w:r>
      <w:r>
        <w:t xml:space="preserve">   Europe    </w:t>
      </w:r>
      <w:r>
        <w:t xml:space="preserve">   Antarctica    </w:t>
      </w:r>
      <w:r>
        <w:t xml:space="preserve">   South America    </w:t>
      </w:r>
      <w:r>
        <w:t xml:space="preserve">   North America    </w:t>
      </w:r>
      <w:r>
        <w:t xml:space="preserve">   Australia    </w:t>
      </w:r>
      <w:r>
        <w:t xml:space="preserve">   africa    </w:t>
      </w:r>
      <w:r>
        <w:t xml:space="preserve">   explore    </w:t>
      </w:r>
      <w:r>
        <w:t xml:space="preserve">   travel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2021-10-11T19:41:04Z</dcterms:created>
  <dcterms:modified xsi:type="dcterms:W3CDTF">2021-10-11T19:41:04Z</dcterms:modified>
</cp:coreProperties>
</file>