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Worst Class Trip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responsible    </w:t>
      </w:r>
      <w:r>
        <w:t xml:space="preserve">   risky    </w:t>
      </w:r>
      <w:r>
        <w:t xml:space="preserve">   smart    </w:t>
      </w:r>
      <w:r>
        <w:t xml:space="preserve">   trustworthy    </w:t>
      </w:r>
      <w:r>
        <w:t xml:space="preserve">   brave    </w:t>
      </w:r>
      <w:r>
        <w:t xml:space="preserve">   mysterious    </w:t>
      </w:r>
      <w:r>
        <w:t xml:space="preserve">   suspicious    </w:t>
      </w:r>
      <w:r>
        <w:t xml:space="preserve">   Matt    </w:t>
      </w:r>
      <w:r>
        <w:t xml:space="preserve">   Suzana    </w:t>
      </w:r>
      <w:r>
        <w:t xml:space="preserve">   Wyatt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Worst Class Trip ever</dc:title>
  <dcterms:created xsi:type="dcterms:W3CDTF">2021-10-11T19:39:50Z</dcterms:created>
  <dcterms:modified xsi:type="dcterms:W3CDTF">2021-10-11T19:39:50Z</dcterms:modified>
</cp:coreProperties>
</file>