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Wrong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Langley    </w:t>
      </w:r>
      <w:r>
        <w:t xml:space="preserve">   illegitimate    </w:t>
      </w:r>
      <w:r>
        <w:t xml:space="preserve">   Supernatural     </w:t>
      </w:r>
      <w:r>
        <w:t xml:space="preserve">   Windamere    </w:t>
      </w:r>
      <w:r>
        <w:t xml:space="preserve">   Abnormal    </w:t>
      </w:r>
      <w:r>
        <w:t xml:space="preserve">   London    </w:t>
      </w:r>
      <w:r>
        <w:t xml:space="preserve">   Cj Archer    </w:t>
      </w:r>
      <w:r>
        <w:t xml:space="preserve">   Fire    </w:t>
      </w:r>
      <w:r>
        <w:t xml:space="preserve">   Frakingham    </w:t>
      </w:r>
      <w:r>
        <w:t xml:space="preserve">   Freakhouse    </w:t>
      </w:r>
      <w:r>
        <w:t xml:space="preserve">   Hannah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Wrong Girl</dc:title>
  <dcterms:created xsi:type="dcterms:W3CDTF">2021-10-11T19:39:32Z</dcterms:created>
  <dcterms:modified xsi:type="dcterms:W3CDTF">2021-10-11T19:39:32Z</dcterms:modified>
</cp:coreProperties>
</file>