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Yellow Wallpaper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doctor and caretaker of the story, who can be looked upon as the villain or harmless figure in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Symbol of the narrator's rebellion against John.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inaccurate solution used by the protagonist to heal her depression.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advocacy of women's rights on the basis of the equality of the sexes.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Arguably the protagonist of the story, who was a feminist and ended up committing suicide.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Occurs after childbirth that required the rest cure in the late 1800s.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Symbolized a jail cell that the protagonist was trying to free herself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Symbolized women discrimination and male dominance.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Symbolized the inability to move and being locked inside her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narrator in the story.</w:t>
            </w:r>
          </w:p>
        </w:tc>
      </w:tr>
    </w:tbl>
    <w:p>
      <w:pPr>
        <w:pStyle w:val="WordBankLarge"/>
      </w:pPr>
      <w:r>
        <w:t xml:space="preserve">   Charlotte Perkins Gilman    </w:t>
      </w:r>
      <w:r>
        <w:t xml:space="preserve">   John    </w:t>
      </w:r>
      <w:r>
        <w:t xml:space="preserve">   Postpartum Depression    </w:t>
      </w:r>
      <w:r>
        <w:t xml:space="preserve">   Unreliable Narrator    </w:t>
      </w:r>
      <w:r>
        <w:t xml:space="preserve">   The Wallpaper    </w:t>
      </w:r>
      <w:r>
        <w:t xml:space="preserve">   “But John”    </w:t>
      </w:r>
      <w:r>
        <w:t xml:space="preserve">   The Journal    </w:t>
      </w:r>
      <w:r>
        <w:t xml:space="preserve">   The Bed    </w:t>
      </w:r>
      <w:r>
        <w:t xml:space="preserve">   Feminism    </w:t>
      </w:r>
      <w:r>
        <w:t xml:space="preserve">   The Rest Cure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Yellow Wallpaper</dc:title>
  <dcterms:created xsi:type="dcterms:W3CDTF">2021-10-11T19:40:56Z</dcterms:created>
  <dcterms:modified xsi:type="dcterms:W3CDTF">2021-10-11T19:40:56Z</dcterms:modified>
</cp:coreProperties>
</file>