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Caribbean    </w:t>
      </w:r>
      <w:r>
        <w:t xml:space="preserve">   climax    </w:t>
      </w:r>
      <w:r>
        <w:t xml:space="preserve">   frightening    </w:t>
      </w:r>
      <w:r>
        <w:t xml:space="preserve">   general zaroff    </w:t>
      </w:r>
      <w:r>
        <w:t xml:space="preserve">   ivan    </w:t>
      </w:r>
      <w:r>
        <w:t xml:space="preserve">   limited omniscient    </w:t>
      </w:r>
      <w:r>
        <w:t xml:space="preserve">   man vs man    </w:t>
      </w:r>
      <w:r>
        <w:t xml:space="preserve">   man vs nature    </w:t>
      </w:r>
      <w:r>
        <w:t xml:space="preserve">   New york    </w:t>
      </w:r>
      <w:r>
        <w:t xml:space="preserve">   omniscient third person    </w:t>
      </w:r>
      <w:r>
        <w:t xml:space="preserve">   Suspenseful    </w:t>
      </w:r>
      <w:r>
        <w:t xml:space="preserve">   whitney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2021-10-11T19:17:53Z</dcterms:created>
  <dcterms:modified xsi:type="dcterms:W3CDTF">2021-10-11T19:17:53Z</dcterms:modified>
</cp:coreProperties>
</file>