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brain that controls involuntary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logical and analytical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body where the brain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soft part of the body of the head that allows thought, movement, senses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controls hearing, memory and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controls personality, behaviour and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controls language, reasoning and sensation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creative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controls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brain that controls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part of the body that runs down the back and carries messages between the brain and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part of the brain; it controls memory and thought </w:t>
            </w:r>
          </w:p>
        </w:tc>
      </w:tr>
    </w:tbl>
    <w:p>
      <w:pPr>
        <w:pStyle w:val="WordBankMedium"/>
      </w:pPr>
      <w:r>
        <w:t xml:space="preserve">   brain    </w:t>
      </w:r>
      <w:r>
        <w:t xml:space="preserve">   Cerebellum    </w:t>
      </w:r>
      <w:r>
        <w:t xml:space="preserve">   Cerebrum    </w:t>
      </w:r>
      <w:r>
        <w:t xml:space="preserve">   Brainstem    </w:t>
      </w:r>
      <w:r>
        <w:t xml:space="preserve">   Skull    </w:t>
      </w:r>
      <w:r>
        <w:t xml:space="preserve">   Spinal cord    </w:t>
      </w:r>
      <w:r>
        <w:t xml:space="preserve">   right side    </w:t>
      </w:r>
      <w:r>
        <w:t xml:space="preserve">   Left side    </w:t>
      </w:r>
      <w:r>
        <w:t xml:space="preserve">   Frontal lobe    </w:t>
      </w:r>
      <w:r>
        <w:t xml:space="preserve">   Parietal lobe    </w:t>
      </w:r>
      <w:r>
        <w:t xml:space="preserve">   Occipital lobe    </w:t>
      </w:r>
      <w:r>
        <w:t xml:space="preserve">   Temporal lobe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2021-10-11T19:20:41Z</dcterms:created>
  <dcterms:modified xsi:type="dcterms:W3CDTF">2021-10-11T19:20:41Z</dcterms:modified>
</cp:coreProperties>
</file>