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weary    </w:t>
      </w:r>
      <w:r>
        <w:t xml:space="preserve">   scurry    </w:t>
      </w:r>
      <w:r>
        <w:t xml:space="preserve">   Ponder    </w:t>
      </w:r>
      <w:r>
        <w:t xml:space="preserve">   Ebony    </w:t>
      </w:r>
      <w:r>
        <w:t xml:space="preserve">   Crimson    </w:t>
      </w:r>
      <w:r>
        <w:t xml:space="preserve">   Timid    </w:t>
      </w:r>
      <w:r>
        <w:t xml:space="preserve">   Forage    </w:t>
      </w:r>
      <w:r>
        <w:t xml:space="preserve">   Migrate    </w:t>
      </w:r>
      <w:r>
        <w:t xml:space="preserve">   Twining    </w:t>
      </w:r>
      <w:r>
        <w:t xml:space="preserve">   Throaty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2021-10-11T19:22:42Z</dcterms:created>
  <dcterms:modified xsi:type="dcterms:W3CDTF">2021-10-11T19:22:42Z</dcterms:modified>
</cp:coreProperties>
</file>