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cricoid cartilage    </w:t>
      </w:r>
      <w:r>
        <w:t xml:space="preserve">   external nares    </w:t>
      </w:r>
      <w:r>
        <w:t xml:space="preserve">   thyroid cartilage    </w:t>
      </w:r>
      <w:r>
        <w:t xml:space="preserve">   epiglottis    </w:t>
      </w:r>
      <w:r>
        <w:t xml:space="preserve">   paranasal sinuses    </w:t>
      </w:r>
      <w:r>
        <w:t xml:space="preserve">   nose    </w:t>
      </w:r>
      <w:r>
        <w:t xml:space="preserve">   thoracic cavity    </w:t>
      </w:r>
      <w:r>
        <w:t xml:space="preserve">   diaphragm    </w:t>
      </w:r>
      <w:r>
        <w:t xml:space="preserve">   esophagus    </w:t>
      </w:r>
      <w:r>
        <w:t xml:space="preserve">   terminal bronchiole    </w:t>
      </w:r>
      <w:r>
        <w:t xml:space="preserve">   tertiary bronchus    </w:t>
      </w:r>
      <w:r>
        <w:t xml:space="preserve">   laryngopharynx    </w:t>
      </w:r>
      <w:r>
        <w:t xml:space="preserve">   bronchiole    </w:t>
      </w:r>
      <w:r>
        <w:t xml:space="preserve">   alveolar macrophages    </w:t>
      </w:r>
      <w:r>
        <w:t xml:space="preserve">   alveolus    </w:t>
      </w:r>
      <w:r>
        <w:t xml:space="preserve">   lungs    </w:t>
      </w:r>
      <w:r>
        <w:t xml:space="preserve">   oxygen    </w:t>
      </w:r>
      <w:r>
        <w:t xml:space="preserve">   trachea    </w:t>
      </w:r>
      <w:r>
        <w:t xml:space="preserve">   larynx    </w:t>
      </w:r>
      <w:r>
        <w:t xml:space="preserve">   oropharynx    </w:t>
      </w:r>
      <w:r>
        <w:t xml:space="preserve">   nasopharynx    </w:t>
      </w:r>
      <w:r>
        <w:t xml:space="preserve">   nasal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</dc:title>
  <dcterms:created xsi:type="dcterms:W3CDTF">2021-10-11T19:27:44Z</dcterms:created>
  <dcterms:modified xsi:type="dcterms:W3CDTF">2021-10-11T19:27:44Z</dcterms:modified>
</cp:coreProperties>
</file>