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who came for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food    </w:t>
      </w:r>
      <w:r>
        <w:t xml:space="preserve">   shopping    </w:t>
      </w:r>
      <w:r>
        <w:t xml:space="preserve">   cafe    </w:t>
      </w:r>
      <w:r>
        <w:t xml:space="preserve">   cupboard    </w:t>
      </w:r>
      <w:r>
        <w:t xml:space="preserve">   fridge    </w:t>
      </w:r>
      <w:r>
        <w:t xml:space="preserve">   hungry    </w:t>
      </w:r>
      <w:r>
        <w:t xml:space="preserve">   mummy    </w:t>
      </w:r>
      <w:r>
        <w:t xml:space="preserve">   daddy    </w:t>
      </w:r>
      <w:r>
        <w:t xml:space="preserve">   milkman    </w:t>
      </w:r>
      <w:r>
        <w:t xml:space="preserve">   tea    </w:t>
      </w:r>
      <w:r>
        <w:t xml:space="preserve">   sophie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who came for tea</dc:title>
  <dcterms:created xsi:type="dcterms:W3CDTF">2021-10-11T19:35:42Z</dcterms:created>
  <dcterms:modified xsi:type="dcterms:W3CDTF">2021-10-11T19:35:42Z</dcterms:modified>
</cp:coreProperties>
</file>