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tools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Democracy    </w:t>
      </w:r>
      <w:r>
        <w:t xml:space="preserve">   Culture    </w:t>
      </w:r>
      <w:r>
        <w:t xml:space="preserve">   Archaeology    </w:t>
      </w:r>
      <w:r>
        <w:t xml:space="preserve">   Artifact    </w:t>
      </w:r>
      <w:r>
        <w:t xml:space="preserve">   Region    </w:t>
      </w:r>
      <w:r>
        <w:t xml:space="preserve">   Interaction    </w:t>
      </w:r>
      <w:r>
        <w:t xml:space="preserve">   Movement    </w:t>
      </w:r>
      <w:r>
        <w:t xml:space="preserve">   Place    </w:t>
      </w:r>
      <w:r>
        <w:t xml:space="preserve">   Location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tools of History</dc:title>
  <dcterms:created xsi:type="dcterms:W3CDTF">2021-10-11T19:36:21Z</dcterms:created>
  <dcterms:modified xsi:type="dcterms:W3CDTF">2021-10-11T19:36:21Z</dcterms:modified>
</cp:coreProperties>
</file>