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turkey place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mediterranean    </w:t>
      </w:r>
      <w:r>
        <w:t xml:space="preserve">   football    </w:t>
      </w:r>
      <w:r>
        <w:t xml:space="preserve">   fish sandwich    </w:t>
      </w:r>
      <w:r>
        <w:t xml:space="preserve">   islam    </w:t>
      </w:r>
      <w:r>
        <w:t xml:space="preserve">   peta bread    </w:t>
      </w:r>
      <w:r>
        <w:t xml:space="preserve">   black sea    </w:t>
      </w:r>
      <w:r>
        <w:t xml:space="preserve">   bursa    </w:t>
      </w:r>
      <w:r>
        <w:t xml:space="preserve">   lamb    </w:t>
      </w:r>
      <w:r>
        <w:t xml:space="preserve">   baklava    </w:t>
      </w:r>
      <w:r>
        <w:t xml:space="preserve">   istanbul    </w:t>
      </w:r>
      <w:r>
        <w:t xml:space="preserve">   turkey    </w:t>
      </w:r>
      <w:r>
        <w:t xml:space="preserve">   turkish lira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turkey place word search</dc:title>
  <dcterms:created xsi:type="dcterms:W3CDTF">2021-10-11T19:36:42Z</dcterms:created>
  <dcterms:modified xsi:type="dcterms:W3CDTF">2021-10-11T19:36:42Z</dcterms:modified>
</cp:coreProperties>
</file>