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Theatre People &amp; Things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audience    </w:t>
      </w:r>
      <w:r>
        <w:t xml:space="preserve">   cast    </w:t>
      </w:r>
      <w:r>
        <w:t xml:space="preserve">   character    </w:t>
      </w:r>
      <w:r>
        <w:t xml:space="preserve">   costumes    </w:t>
      </w:r>
      <w:r>
        <w:t xml:space="preserve">   director    </w:t>
      </w:r>
      <w:r>
        <w:t xml:space="preserve">   make-up    </w:t>
      </w:r>
      <w:r>
        <w:t xml:space="preserve">   narrator    </w:t>
      </w:r>
      <w:r>
        <w:t xml:space="preserve">   people    </w:t>
      </w:r>
      <w:r>
        <w:t xml:space="preserve">   props    </w:t>
      </w:r>
      <w:r>
        <w:t xml:space="preserve">   script    </w:t>
      </w:r>
      <w:r>
        <w:t xml:space="preserve">   stage    </w:t>
      </w:r>
      <w:r>
        <w:t xml:space="preserve">  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People &amp; Things Word Search</dc:title>
  <dcterms:created xsi:type="dcterms:W3CDTF">2021-10-11T19:41:53Z</dcterms:created>
  <dcterms:modified xsi:type="dcterms:W3CDTF">2021-10-11T19:41:53Z</dcterms:modified>
</cp:coreProperties>
</file>