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Theatre Terms Review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ability of both the actors and the audience to commit to the action on stage.</w:t>
            </w:r>
          </w:p>
          <w:p>
            <w:pPr>
              <w:keepLines/>
              <w:pStyle w:val="CluesTiny"/>
            </w:pPr>
            <w:r>
              <w:rPr>
                <w:b w:val="true"/>
                <w:bCs w:val="true"/>
              </w:rPr>
              <w:t xml:space="preserve">7. </w:t>
            </w:r>
            <w:r>
              <w:t xml:space="preserve">moving from one side of the stage to another</w:t>
            </w:r>
          </w:p>
          <w:p>
            <w:pPr>
              <w:keepLines/>
              <w:pStyle w:val="CluesTiny"/>
            </w:pPr>
            <w:r>
              <w:rPr>
                <w:b w:val="true"/>
                <w:bCs w:val="true"/>
              </w:rPr>
              <w:t xml:space="preserve">8. </w:t>
            </w:r>
            <w:r>
              <w:t xml:space="preserve">the area in which the orchestra members reside </w:t>
            </w:r>
          </w:p>
          <w:p>
            <w:pPr>
              <w:keepLines/>
              <w:pStyle w:val="CluesTiny"/>
            </w:pPr>
            <w:r>
              <w:rPr>
                <w:b w:val="true"/>
                <w:bCs w:val="true"/>
              </w:rPr>
              <w:t xml:space="preserve">11. </w:t>
            </w:r>
            <w:r>
              <w:t xml:space="preserve">The time at which the actors are expected to be in the theatre. </w:t>
            </w:r>
          </w:p>
          <w:p>
            <w:pPr>
              <w:keepLines/>
              <w:pStyle w:val="CluesTiny"/>
            </w:pPr>
            <w:r>
              <w:rPr>
                <w:b w:val="true"/>
                <w:bCs w:val="true"/>
              </w:rPr>
              <w:t xml:space="preserve">12. </w:t>
            </w:r>
            <w:r>
              <w:t xml:space="preserve">Acting without reading from a script or score. </w:t>
            </w:r>
          </w:p>
          <w:p>
            <w:pPr>
              <w:keepLines/>
              <w:pStyle w:val="CluesTiny"/>
            </w:pPr>
            <w:r>
              <w:rPr>
                <w:b w:val="true"/>
                <w:bCs w:val="true"/>
              </w:rPr>
              <w:t xml:space="preserve">14. </w:t>
            </w:r>
            <w:r>
              <w:t xml:space="preserve">to raise a piece of scenery in to the area above the play space. </w:t>
            </w:r>
          </w:p>
          <w:p>
            <w:pPr>
              <w:keepLines/>
              <w:pStyle w:val="CluesTiny"/>
            </w:pPr>
            <w:r>
              <w:rPr>
                <w:b w:val="true"/>
                <w:bCs w:val="true"/>
              </w:rPr>
              <w:t xml:space="preserve">17. </w:t>
            </w:r>
            <w:r>
              <w:t xml:space="preserve">taking impact away from the focus of the scene </w:t>
            </w:r>
          </w:p>
          <w:p>
            <w:pPr>
              <w:keepLines/>
              <w:pStyle w:val="CluesTiny"/>
            </w:pPr>
            <w:r>
              <w:rPr>
                <w:b w:val="true"/>
                <w:bCs w:val="true"/>
              </w:rPr>
              <w:t xml:space="preserve">20. </w:t>
            </w:r>
            <w:r>
              <w:t xml:space="preserve">Mrs. Hayes ____________ LHS shows</w:t>
            </w:r>
          </w:p>
          <w:p>
            <w:pPr>
              <w:keepLines/>
              <w:pStyle w:val="CluesTiny"/>
            </w:pPr>
            <w:r>
              <w:rPr>
                <w:b w:val="true"/>
                <w:bCs w:val="true"/>
              </w:rPr>
              <w:t xml:space="preserve">21. </w:t>
            </w:r>
            <w:r>
              <w:t xml:space="preserve">stage with audience on three sides</w:t>
            </w:r>
          </w:p>
          <w:p>
            <w:pPr>
              <w:keepLines/>
              <w:pStyle w:val="CluesTiny"/>
            </w:pPr>
            <w:r>
              <w:rPr>
                <w:b w:val="true"/>
                <w:bCs w:val="true"/>
              </w:rPr>
              <w:t xml:space="preserve">22. </w:t>
            </w:r>
            <w:r>
              <w:t xml:space="preserve">tearing down the set, returning props, storing costumes </w:t>
            </w:r>
          </w:p>
          <w:p>
            <w:pPr>
              <w:keepLines/>
              <w:pStyle w:val="CluesTiny"/>
            </w:pPr>
            <w:r>
              <w:rPr>
                <w:b w:val="true"/>
                <w:bCs w:val="true"/>
              </w:rPr>
              <w:t xml:space="preserve">24. </w:t>
            </w:r>
            <w:r>
              <w:t xml:space="preserve">An invisible dividing “wall” between the stage and audience. </w:t>
            </w:r>
          </w:p>
          <w:p>
            <w:pPr>
              <w:keepLines/>
              <w:pStyle w:val="CluesTiny"/>
            </w:pPr>
            <w:r>
              <w:rPr>
                <w:b w:val="true"/>
                <w:bCs w:val="true"/>
              </w:rPr>
              <w:t xml:space="preserve">26. </w:t>
            </w:r>
            <w:r>
              <w:t xml:space="preserve">a movable, usually low profile rolling scenic unit </w:t>
            </w:r>
          </w:p>
          <w:p>
            <w:pPr>
              <w:keepLines/>
              <w:pStyle w:val="CluesTiny"/>
            </w:pPr>
            <w:r>
              <w:rPr>
                <w:b w:val="true"/>
                <w:bCs w:val="true"/>
              </w:rPr>
              <w:t xml:space="preserve">29. </w:t>
            </w:r>
            <w:r>
              <w:t xml:space="preserve">Last years musical? </w:t>
            </w:r>
          </w:p>
          <w:p>
            <w:pPr>
              <w:keepLines/>
              <w:pStyle w:val="CluesTiny"/>
            </w:pPr>
            <w:r>
              <w:rPr>
                <w:b w:val="true"/>
                <w:bCs w:val="true"/>
              </w:rPr>
              <w:t xml:space="preserve">30. </w:t>
            </w:r>
            <w:r>
              <w:t xml:space="preserve">the seating area of a theatre</w:t>
            </w:r>
          </w:p>
        </w:tc>
        <w:tc>
          <w:p>
            <w:pPr>
              <w:pStyle w:val="CluesTiny"/>
            </w:pPr>
            <w:r>
              <w:rPr>
                <w:b w:val="true"/>
                <w:bCs w:val="true"/>
              </w:rPr>
              <w:t xml:space="preserve">Down</w:t>
            </w:r>
          </w:p>
          <w:p>
            <w:pPr>
              <w:keepLines/>
              <w:pStyle w:val="CluesTiny"/>
            </w:pPr>
            <w:r>
              <w:rPr>
                <w:b w:val="true"/>
                <w:bCs w:val="true"/>
              </w:rPr>
              <w:t xml:space="preserve">1. </w:t>
            </w:r>
            <w:r>
              <w:t xml:space="preserve">A single, bare, light bulb on a movable stand, illuminated at all times except during performances.</w:t>
            </w:r>
          </w:p>
          <w:p>
            <w:pPr>
              <w:keepLines/>
              <w:pStyle w:val="CluesTiny"/>
            </w:pPr>
            <w:r>
              <w:rPr>
                <w:b w:val="true"/>
                <w:bCs w:val="true"/>
              </w:rPr>
              <w:t xml:space="preserve">2. </w:t>
            </w:r>
            <w:r>
              <w:t xml:space="preserve">A German word that describes the first time the performers sit and run through the full score with the orchestra. Time is taken to incorporate the two elements until the Music Director is satisfied.</w:t>
            </w:r>
          </w:p>
          <w:p>
            <w:pPr>
              <w:keepLines/>
              <w:pStyle w:val="CluesTiny"/>
            </w:pPr>
            <w:r>
              <w:rPr>
                <w:b w:val="true"/>
                <w:bCs w:val="true"/>
              </w:rPr>
              <w:t xml:space="preserve">4. </w:t>
            </w:r>
            <w:r>
              <w:t xml:space="preserve">Usually a member of the ensemble, this actor will be responsible for learning the part of a leading or supporting actor.</w:t>
            </w:r>
          </w:p>
          <w:p>
            <w:pPr>
              <w:keepLines/>
              <w:pStyle w:val="CluesTiny"/>
            </w:pPr>
            <w:r>
              <w:rPr>
                <w:b w:val="true"/>
                <w:bCs w:val="true"/>
              </w:rPr>
              <w:t xml:space="preserve">5. </w:t>
            </w:r>
            <w:r>
              <w:t xml:space="preserve">usually a 4X8 frame that attaches to a wagon to serve as a wall or backdrop </w:t>
            </w:r>
          </w:p>
          <w:p>
            <w:pPr>
              <w:keepLines/>
              <w:pStyle w:val="CluesTiny"/>
            </w:pPr>
            <w:r>
              <w:rPr>
                <w:b w:val="true"/>
                <w:bCs w:val="true"/>
              </w:rPr>
              <w:t xml:space="preserve">6. </w:t>
            </w:r>
            <w:r>
              <w:t xml:space="preserve"> are called upon to sing, dance, and play smaller roles in a musical.</w:t>
            </w:r>
          </w:p>
          <w:p>
            <w:pPr>
              <w:keepLines/>
              <w:pStyle w:val="CluesTiny"/>
            </w:pPr>
            <w:r>
              <w:rPr>
                <w:b w:val="true"/>
                <w:bCs w:val="true"/>
              </w:rPr>
              <w:t xml:space="preserve">9. </w:t>
            </w:r>
            <w:r>
              <w:t xml:space="preserve">lighting instruments places in or on the floor </w:t>
            </w:r>
          </w:p>
          <w:p>
            <w:pPr>
              <w:keepLines/>
              <w:pStyle w:val="CluesTiny"/>
            </w:pPr>
            <w:r>
              <w:rPr>
                <w:b w:val="true"/>
                <w:bCs w:val="true"/>
              </w:rPr>
              <w:t xml:space="preserve">10. </w:t>
            </w:r>
            <w:r>
              <w:t xml:space="preserve">An increasingly popular staging conceit that transforms the house into a location that directly supports the action of the piece. </w:t>
            </w:r>
          </w:p>
          <w:p>
            <w:pPr>
              <w:keepLines/>
              <w:pStyle w:val="CluesTiny"/>
            </w:pPr>
            <w:r>
              <w:rPr>
                <w:b w:val="true"/>
                <w:bCs w:val="true"/>
              </w:rPr>
              <w:t xml:space="preserve">13. </w:t>
            </w:r>
            <w:r>
              <w:t xml:space="preserve">the call to go to your first position for the performance to begin. </w:t>
            </w:r>
          </w:p>
          <w:p>
            <w:pPr>
              <w:keepLines/>
              <w:pStyle w:val="CluesTiny"/>
            </w:pPr>
            <w:r>
              <w:rPr>
                <w:b w:val="true"/>
                <w:bCs w:val="true"/>
              </w:rPr>
              <w:t xml:space="preserve">15. </w:t>
            </w:r>
            <w:r>
              <w:t xml:space="preserve">offstage area on either side of the play space </w:t>
            </w:r>
          </w:p>
          <w:p>
            <w:pPr>
              <w:keepLines/>
              <w:pStyle w:val="CluesTiny"/>
            </w:pPr>
            <w:r>
              <w:rPr>
                <w:b w:val="true"/>
                <w:bCs w:val="true"/>
              </w:rPr>
              <w:t xml:space="preserve">16. </w:t>
            </w:r>
            <w:r>
              <w:t xml:space="preserve">Stage Manager or director’s announcement to the company that they have 5 minutes unit the show begins. </w:t>
            </w:r>
          </w:p>
          <w:p>
            <w:pPr>
              <w:keepLines/>
              <w:pStyle w:val="CluesTiny"/>
            </w:pPr>
            <w:r>
              <w:rPr>
                <w:b w:val="true"/>
                <w:bCs w:val="true"/>
              </w:rPr>
              <w:t xml:space="preserve">18. </w:t>
            </w:r>
            <w:r>
              <w:t xml:space="preserve">An actor over acting in a scene is said to be _________________ the scenery </w:t>
            </w:r>
          </w:p>
          <w:p>
            <w:pPr>
              <w:keepLines/>
              <w:pStyle w:val="CluesTiny"/>
            </w:pPr>
            <w:r>
              <w:rPr>
                <w:b w:val="true"/>
                <w:bCs w:val="true"/>
              </w:rPr>
              <w:t xml:space="preserve">19. </w:t>
            </w:r>
            <w:r>
              <w:t xml:space="preserve">positioning your body so that you can be seen by most of the audience</w:t>
            </w:r>
          </w:p>
          <w:p>
            <w:pPr>
              <w:keepLines/>
              <w:pStyle w:val="CluesTiny"/>
            </w:pPr>
            <w:r>
              <w:rPr>
                <w:b w:val="true"/>
                <w:bCs w:val="true"/>
              </w:rPr>
              <w:t xml:space="preserve">23. </w:t>
            </w:r>
            <w:r>
              <w:t xml:space="preserve">The path the actors take on stage as decided upon by the actor and director, and notated by the SM. </w:t>
            </w:r>
          </w:p>
          <w:p>
            <w:pPr>
              <w:keepLines/>
              <w:pStyle w:val="CluesTiny"/>
            </w:pPr>
            <w:r>
              <w:rPr>
                <w:b w:val="true"/>
                <w:bCs w:val="true"/>
              </w:rPr>
              <w:t xml:space="preserve">25. </w:t>
            </w:r>
            <w:r>
              <w:t xml:space="preserve">A colored tape that indicates where scenery goes </w:t>
            </w:r>
          </w:p>
          <w:p>
            <w:pPr>
              <w:keepLines/>
              <w:pStyle w:val="CluesTiny"/>
            </w:pPr>
            <w:r>
              <w:rPr>
                <w:b w:val="true"/>
                <w:bCs w:val="true"/>
              </w:rPr>
              <w:t xml:space="preserve">27. </w:t>
            </w:r>
            <w:r>
              <w:t xml:space="preserve">The stage area downstage of the proscenium line. </w:t>
            </w:r>
          </w:p>
          <w:p>
            <w:pPr>
              <w:keepLines/>
              <w:pStyle w:val="CluesTiny"/>
            </w:pPr>
            <w:r>
              <w:rPr>
                <w:b w:val="true"/>
                <w:bCs w:val="true"/>
              </w:rPr>
              <w:t xml:space="preserve">28. </w:t>
            </w:r>
            <w:r>
              <w:t xml:space="preserve">The last rehearsal before a show opens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Theatre Terms Review </dc:title>
  <dcterms:created xsi:type="dcterms:W3CDTF">2021-10-11T19:41:23Z</dcterms:created>
  <dcterms:modified xsi:type="dcterms:W3CDTF">2021-10-11T19:41:23Z</dcterms:modified>
</cp:coreProperties>
</file>