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Assistant Stage Manager    </w:t>
      </w:r>
      <w:r>
        <w:t xml:space="preserve">   Box Office Manager    </w:t>
      </w:r>
      <w:r>
        <w:t xml:space="preserve">   Cast    </w:t>
      </w:r>
      <w:r>
        <w:t xml:space="preserve">   Choreographer    </w:t>
      </w:r>
      <w:r>
        <w:t xml:space="preserve">   Chorus    </w:t>
      </w:r>
      <w:r>
        <w:t xml:space="preserve">   Company    </w:t>
      </w:r>
      <w:r>
        <w:t xml:space="preserve">   Costumer    </w:t>
      </w:r>
      <w:r>
        <w:t xml:space="preserve">   Crew    </w:t>
      </w:r>
      <w:r>
        <w:t xml:space="preserve">   Director    </w:t>
      </w:r>
      <w:r>
        <w:t xml:space="preserve">   Ensemble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Vocabulary</dc:title>
  <dcterms:created xsi:type="dcterms:W3CDTF">2021-10-11T19:41:04Z</dcterms:created>
  <dcterms:modified xsi:type="dcterms:W3CDTF">2021-10-11T19:41:04Z</dcterms:modified>
</cp:coreProperties>
</file>