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2 Unit 2 Making Marketing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pricing strategy whereby a profit is always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of the design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of the design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of the design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market segmentation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marketing mix needs to be this in order to influence competitive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might help a business identify customer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non-price customer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key influences on pricing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means of making your product stand out from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strategy used to prolong the life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promotion giving customers a short-term incentive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price charged at the intro stage of the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competitor strength or weakness you might expect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phase of the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to buy a product without even leaving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promotion that also adds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phase of the product life cycle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aesthetics    </w:t>
      </w:r>
      <w:r>
        <w:t xml:space="preserve">   cost    </w:t>
      </w:r>
      <w:r>
        <w:t xml:space="preserve">   decline    </w:t>
      </w:r>
      <w:r>
        <w:t xml:space="preserve">   growth    </w:t>
      </w:r>
      <w:r>
        <w:t xml:space="preserve">   differentiation    </w:t>
      </w:r>
      <w:r>
        <w:t xml:space="preserve">   special offers    </w:t>
      </w:r>
      <w:r>
        <w:t xml:space="preserve">   branding    </w:t>
      </w:r>
      <w:r>
        <w:t xml:space="preserve">   skimming    </w:t>
      </w:r>
      <w:r>
        <w:t xml:space="preserve">   markup    </w:t>
      </w:r>
      <w:r>
        <w:t xml:space="preserve">   competition    </w:t>
      </w:r>
      <w:r>
        <w:t xml:space="preserve">   etailer    </w:t>
      </w:r>
      <w:r>
        <w:t xml:space="preserve">   integrated    </w:t>
      </w:r>
      <w:r>
        <w:t xml:space="preserve">   convenience    </w:t>
      </w:r>
      <w:r>
        <w:t xml:space="preserve">   customer service    </w:t>
      </w:r>
      <w:r>
        <w:t xml:space="preserve">   extension    </w:t>
      </w:r>
      <w:r>
        <w:t xml:space="preserve">   lifestyle    </w:t>
      </w:r>
      <w:r>
        <w:t xml:space="preserve">   market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2 Unit 2 Making Marketing Decisions</dc:title>
  <dcterms:created xsi:type="dcterms:W3CDTF">2021-10-11T19:42:17Z</dcterms:created>
  <dcterms:modified xsi:type="dcterms:W3CDTF">2021-10-11T19:42:17Z</dcterms:modified>
</cp:coreProperties>
</file>