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Theodore Roosevelt's Environment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Antiquities Act    </w:t>
      </w:r>
      <w:r>
        <w:t xml:space="preserve">   Asthma    </w:t>
      </w:r>
      <w:r>
        <w:t xml:space="preserve">   Boone and Crockett Club    </w:t>
      </w:r>
      <w:r>
        <w:t xml:space="preserve">   Bureau of Forestry    </w:t>
      </w:r>
      <w:r>
        <w:t xml:space="preserve">   Conservation    </w:t>
      </w:r>
      <w:r>
        <w:t xml:space="preserve">   Eight    </w:t>
      </w:r>
      <w:r>
        <w:t xml:space="preserve">   Five    </w:t>
      </w:r>
      <w:r>
        <w:t xml:space="preserve">   Forest and Stream Magazine    </w:t>
      </w:r>
      <w:r>
        <w:t xml:space="preserve">   Irrigation    </w:t>
      </w:r>
      <w:r>
        <w:t xml:space="preserve">   National Forests    </w:t>
      </w:r>
      <w:r>
        <w:t xml:space="preserve">   National Wildlife Refuges    </w:t>
      </w:r>
      <w:r>
        <w:t xml:space="preserve">   Newlands Reclamation Act    </w:t>
      </w:r>
      <w:r>
        <w:t xml:space="preserve">   Pelican Island Bird Reserve    </w:t>
      </w:r>
      <w:r>
        <w:t xml:space="preserve">   Sportsman Hunter    </w:t>
      </w:r>
      <w:r>
        <w:t xml:space="preserve">   Texas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Theodore Roosevelt's Environment </dc:title>
  <dcterms:created xsi:type="dcterms:W3CDTF">2021-10-11T19:41:02Z</dcterms:created>
  <dcterms:modified xsi:type="dcterms:W3CDTF">2021-10-11T19:41:02Z</dcterms:modified>
</cp:coreProperties>
</file>