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 miracles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Our Lady of Guadalupe    </w:t>
      </w:r>
      <w:r>
        <w:t xml:space="preserve">   Vesna Voluvic    </w:t>
      </w:r>
      <w:r>
        <w:t xml:space="preserve">   Laying of hands    </w:t>
      </w:r>
      <w:r>
        <w:t xml:space="preserve">   Lourdes    </w:t>
      </w:r>
      <w:r>
        <w:t xml:space="preserve">   Mons    </w:t>
      </w:r>
      <w:r>
        <w:t xml:space="preserve">   Padre Pio    </w:t>
      </w:r>
      <w:r>
        <w:t xml:space="preserve">   Qur'an    </w:t>
      </w:r>
      <w:r>
        <w:t xml:space="preserve">   remission    </w:t>
      </w:r>
      <w:r>
        <w:t xml:space="preserve">   surviving a plane crash    </w:t>
      </w:r>
      <w:r>
        <w:t xml:space="preserve">   Varanasi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miracles</dc:title>
  <dcterms:created xsi:type="dcterms:W3CDTF">2021-10-11T19:41:30Z</dcterms:created>
  <dcterms:modified xsi:type="dcterms:W3CDTF">2021-10-11T19:41:30Z</dcterms:modified>
</cp:coreProperties>
</file>