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Theology of the body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Happiness from innocence and in loving as God loves</w:t>
            </w:r>
          </w:p>
          <w:p>
            <w:pPr>
              <w:keepLines/>
              <w:pStyle w:val="CluesTiny"/>
            </w:pPr>
            <w:r>
              <w:rPr>
                <w:b w:val="true"/>
                <w:bCs w:val="true"/>
              </w:rPr>
              <w:t xml:space="preserve">12. </w:t>
            </w:r>
            <w:r>
              <w:t xml:space="preserve">a painful feeling of humiliation or distress caused by the consciousness of wrong or foolish behavior.</w:t>
            </w:r>
          </w:p>
          <w:p>
            <w:pPr>
              <w:keepLines/>
              <w:pStyle w:val="CluesTiny"/>
            </w:pPr>
            <w:r>
              <w:rPr>
                <w:b w:val="true"/>
                <w:bCs w:val="true"/>
              </w:rPr>
              <w:t xml:space="preserve">13. </w:t>
            </w:r>
            <w:r>
              <w:t xml:space="preserve">an intense feeling of deep affection.</w:t>
            </w:r>
          </w:p>
          <w:p>
            <w:pPr>
              <w:keepLines/>
              <w:pStyle w:val="CluesTiny"/>
            </w:pPr>
            <w:r>
              <w:rPr>
                <w:b w:val="true"/>
                <w:bCs w:val="true"/>
              </w:rPr>
              <w:t xml:space="preserve">14. </w:t>
            </w:r>
            <w:r>
              <w:t xml:space="preserve">Has two senses</w:t>
            </w:r>
          </w:p>
          <w:p>
            <w:pPr>
              <w:keepLines/>
              <w:pStyle w:val="CluesTiny"/>
            </w:pPr>
            <w:r>
              <w:rPr>
                <w:b w:val="true"/>
                <w:bCs w:val="true"/>
              </w:rPr>
              <w:t xml:space="preserve">16. </w:t>
            </w:r>
            <w:r>
              <w:t xml:space="preserve"> is the study of various aspects of humans within past and present societies.</w:t>
            </w:r>
          </w:p>
          <w:p>
            <w:pPr>
              <w:keepLines/>
              <w:pStyle w:val="CluesTiny"/>
            </w:pPr>
            <w:r>
              <w:rPr>
                <w:b w:val="true"/>
                <w:bCs w:val="true"/>
              </w:rPr>
              <w:t xml:space="preserve">18. </w:t>
            </w:r>
            <w:r>
              <w:t xml:space="preserve">Their bodies showed that they were made for each other</w:t>
            </w:r>
          </w:p>
          <w:p>
            <w:pPr>
              <w:keepLines/>
              <w:pStyle w:val="CluesTiny"/>
            </w:pPr>
            <w:r>
              <w:rPr>
                <w:b w:val="true"/>
                <w:bCs w:val="true"/>
              </w:rPr>
              <w:t xml:space="preserve">19. </w:t>
            </w:r>
            <w:r>
              <w:t xml:space="preserve">the study of the nature of God and religious belief.</w:t>
            </w:r>
          </w:p>
          <w:p>
            <w:pPr>
              <w:keepLines/>
              <w:pStyle w:val="CluesTiny"/>
            </w:pPr>
            <w:r>
              <w:rPr>
                <w:b w:val="true"/>
                <w:bCs w:val="true"/>
              </w:rPr>
              <w:t xml:space="preserve">20. </w:t>
            </w:r>
            <w:r>
              <w:t xml:space="preserve">adam and eve was a peaceful state because there was no struggle to love</w:t>
            </w:r>
          </w:p>
          <w:p>
            <w:pPr>
              <w:keepLines/>
              <w:pStyle w:val="CluesTiny"/>
            </w:pPr>
            <w:r>
              <w:rPr>
                <w:b w:val="true"/>
                <w:bCs w:val="true"/>
              </w:rPr>
              <w:t xml:space="preserve">21. </w:t>
            </w:r>
            <w:r>
              <w:t xml:space="preserve">is the topic of a series of 129 lectures given by Pope John Paul II during his Wednesday audiences in St. Peter's Square and the Paul VI Audience Hall between September 5, 1979 and November 28, 1984.</w:t>
            </w:r>
          </w:p>
        </w:tc>
        <w:tc>
          <w:p>
            <w:pPr>
              <w:pStyle w:val="CluesTiny"/>
            </w:pPr>
            <w:r>
              <w:rPr>
                <w:b w:val="true"/>
                <w:bCs w:val="true"/>
              </w:rPr>
              <w:t xml:space="preserve">Down</w:t>
            </w:r>
          </w:p>
          <w:p>
            <w:pPr>
              <w:keepLines/>
              <w:pStyle w:val="CluesTiny"/>
            </w:pPr>
            <w:r>
              <w:rPr>
                <w:b w:val="true"/>
                <w:bCs w:val="true"/>
              </w:rPr>
              <w:t xml:space="preserve">1. </w:t>
            </w:r>
            <w:r>
              <w:t xml:space="preserve">relating to marriage or to a husband or wife.</w:t>
            </w:r>
          </w:p>
          <w:p>
            <w:pPr>
              <w:keepLines/>
              <w:pStyle w:val="CluesTiny"/>
            </w:pPr>
            <w:r>
              <w:rPr>
                <w:b w:val="true"/>
                <w:bCs w:val="true"/>
              </w:rPr>
              <w:t xml:space="preserve">2. </w:t>
            </w:r>
            <w:r>
              <w:t xml:space="preserve">Having no shame </w:t>
            </w:r>
          </w:p>
          <w:p>
            <w:pPr>
              <w:keepLines/>
              <w:pStyle w:val="CluesTiny"/>
            </w:pPr>
            <w:r>
              <w:rPr>
                <w:b w:val="true"/>
                <w:bCs w:val="true"/>
              </w:rPr>
              <w:t xml:space="preserve">4. </w:t>
            </w:r>
            <w:r>
              <w:t xml:space="preserve">characterized by or showing a lack of shame.</w:t>
            </w:r>
          </w:p>
          <w:p>
            <w:pPr>
              <w:keepLines/>
              <w:pStyle w:val="CluesTiny"/>
            </w:pPr>
            <w:r>
              <w:rPr>
                <w:b w:val="true"/>
                <w:bCs w:val="true"/>
              </w:rPr>
              <w:t xml:space="preserve">5. </w:t>
            </w:r>
            <w:r>
              <w:t xml:space="preserve">is the inherent ability of the body to act as a visible sign of God's invisible love.</w:t>
            </w:r>
          </w:p>
          <w:p>
            <w:pPr>
              <w:keepLines/>
              <w:pStyle w:val="CluesTiny"/>
            </w:pPr>
            <w:r>
              <w:rPr>
                <w:b w:val="true"/>
                <w:bCs w:val="true"/>
              </w:rPr>
              <w:t xml:space="preserve">6. </w:t>
            </w:r>
            <w:r>
              <w:t xml:space="preserve">Impossible for Adam and Eve to recognize the nuptial meaning of their bodies.</w:t>
            </w:r>
          </w:p>
          <w:p>
            <w:pPr>
              <w:keepLines/>
              <w:pStyle w:val="CluesTiny"/>
            </w:pPr>
            <w:r>
              <w:rPr>
                <w:b w:val="true"/>
                <w:bCs w:val="true"/>
              </w:rPr>
              <w:t xml:space="preserve">7. </w:t>
            </w:r>
            <w:r>
              <w:t xml:space="preserve">a person or part of the body without clothes.</w:t>
            </w:r>
          </w:p>
          <w:p>
            <w:pPr>
              <w:keepLines/>
              <w:pStyle w:val="CluesTiny"/>
            </w:pPr>
            <w:r>
              <w:rPr>
                <w:b w:val="true"/>
                <w:bCs w:val="true"/>
              </w:rPr>
              <w:t xml:space="preserve">8. </w:t>
            </w:r>
            <w:r>
              <w:t xml:space="preserve">strong sexual desire; lust.</w:t>
            </w:r>
          </w:p>
          <w:p>
            <w:pPr>
              <w:keepLines/>
              <w:pStyle w:val="CluesTiny"/>
            </w:pPr>
            <w:r>
              <w:rPr>
                <w:b w:val="true"/>
                <w:bCs w:val="true"/>
              </w:rPr>
              <w:t xml:space="preserve">9. </w:t>
            </w:r>
            <w:r>
              <w:t xml:space="preserve">Humanity launched into the era</w:t>
            </w:r>
          </w:p>
          <w:p>
            <w:pPr>
              <w:keepLines/>
              <w:pStyle w:val="CluesTiny"/>
            </w:pPr>
            <w:r>
              <w:rPr>
                <w:b w:val="true"/>
                <w:bCs w:val="true"/>
              </w:rPr>
              <w:t xml:space="preserve">10. </w:t>
            </w:r>
            <w:r>
              <w:t xml:space="preserve">Perfect unity between the man and women.</w:t>
            </w:r>
          </w:p>
          <w:p>
            <w:pPr>
              <w:keepLines/>
              <w:pStyle w:val="CluesTiny"/>
            </w:pPr>
            <w:r>
              <w:rPr>
                <w:b w:val="true"/>
                <w:bCs w:val="true"/>
              </w:rPr>
              <w:t xml:space="preserve">11. </w:t>
            </w:r>
            <w:r>
              <w:t xml:space="preserve">satisfactory or acceptable in quality or quantity.</w:t>
            </w:r>
          </w:p>
          <w:p>
            <w:pPr>
              <w:keepLines/>
              <w:pStyle w:val="CluesTiny"/>
            </w:pPr>
            <w:r>
              <w:rPr>
                <w:b w:val="true"/>
                <w:bCs w:val="true"/>
              </w:rPr>
              <w:t xml:space="preserve">15. </w:t>
            </w:r>
            <w:r>
              <w:t xml:space="preserve">the state or quality of being worthy of honor or respect.</w:t>
            </w:r>
          </w:p>
          <w:p>
            <w:pPr>
              <w:keepLines/>
              <w:pStyle w:val="CluesTiny"/>
            </w:pPr>
            <w:r>
              <w:rPr>
                <w:b w:val="true"/>
                <w:bCs w:val="true"/>
              </w:rPr>
              <w:t xml:space="preserve">17. </w:t>
            </w:r>
            <w:r>
              <w:t xml:space="preserve">Adam and Eve sinned through_____ and disobedience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Theology of the body</dc:title>
  <dcterms:created xsi:type="dcterms:W3CDTF">2021-10-11T19:42:26Z</dcterms:created>
  <dcterms:modified xsi:type="dcterms:W3CDTF">2021-10-11T19:42:26Z</dcterms:modified>
</cp:coreProperties>
</file>