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Theory of Flight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wings    </w:t>
      </w:r>
      <w:r>
        <w:t xml:space="preserve">   flight    </w:t>
      </w:r>
      <w:r>
        <w:t xml:space="preserve">   airflow    </w:t>
      </w:r>
      <w:r>
        <w:t xml:space="preserve">   bernoulliprinciple    </w:t>
      </w:r>
      <w:r>
        <w:t xml:space="preserve">   aerodynamic    </w:t>
      </w:r>
      <w:r>
        <w:t xml:space="preserve">   highpressure    </w:t>
      </w:r>
      <w:r>
        <w:t xml:space="preserve">   Lowpressure    </w:t>
      </w:r>
      <w:r>
        <w:t xml:space="preserve">   Drag    </w:t>
      </w:r>
      <w:r>
        <w:t xml:space="preserve">   Thrust    </w:t>
      </w:r>
      <w:r>
        <w:t xml:space="preserve">   Weight    </w:t>
      </w:r>
      <w:r>
        <w:t xml:space="preserve">   Lift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Theory of Flight</dc:title>
  <dcterms:created xsi:type="dcterms:W3CDTF">2021-10-11T19:42:16Z</dcterms:created>
  <dcterms:modified xsi:type="dcterms:W3CDTF">2021-10-11T19:42:16Z</dcterms:modified>
</cp:coreProperties>
</file>