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Therapies for 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Orientation    </w:t>
      </w:r>
      <w:r>
        <w:t xml:space="preserve">   Reality    </w:t>
      </w:r>
      <w:r>
        <w:t xml:space="preserve">   Reminiscence    </w:t>
      </w:r>
      <w:r>
        <w:t xml:space="preserve">   Validate    </w:t>
      </w:r>
      <w:r>
        <w:t xml:space="preserve">   Plants    </w:t>
      </w:r>
      <w:r>
        <w:t xml:space="preserve">   Horticulture    </w:t>
      </w:r>
      <w:r>
        <w:t xml:space="preserve">   Resident    </w:t>
      </w:r>
      <w:r>
        <w:t xml:space="preserve">   Dementia    </w:t>
      </w:r>
      <w:r>
        <w:t xml:space="preserve">   Pet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 for Dementia </dc:title>
  <dcterms:created xsi:type="dcterms:W3CDTF">2021-10-11T19:41:54Z</dcterms:created>
  <dcterms:modified xsi:type="dcterms:W3CDTF">2021-10-11T19:41:54Z</dcterms:modified>
</cp:coreProperties>
</file>