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occupational therapy    </w:t>
      </w:r>
      <w:r>
        <w:t xml:space="preserve">   physiotherapy    </w:t>
      </w:r>
      <w:r>
        <w:t xml:space="preserve">   furniture heights    </w:t>
      </w:r>
      <w:r>
        <w:t xml:space="preserve">   cup of tea    </w:t>
      </w:r>
      <w:r>
        <w:t xml:space="preserve">   adaptations    </w:t>
      </w:r>
      <w:r>
        <w:t xml:space="preserve">   daily living    </w:t>
      </w:r>
      <w:r>
        <w:t xml:space="preserve">   rehabilitation    </w:t>
      </w:r>
      <w:r>
        <w:t xml:space="preserve">   exercises    </w:t>
      </w:r>
      <w:r>
        <w:t xml:space="preserve">   zimmer frame    </w:t>
      </w:r>
      <w:r>
        <w:t xml:space="preserve">   bones    </w:t>
      </w:r>
      <w:r>
        <w:t xml:space="preserve">   neck of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</dc:title>
  <dcterms:created xsi:type="dcterms:W3CDTF">2021-10-11T19:43:29Z</dcterms:created>
  <dcterms:modified xsi:type="dcterms:W3CDTF">2021-10-11T19:43:29Z</dcterms:modified>
</cp:coreProperties>
</file>