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Kinetic    </w:t>
      </w:r>
      <w:r>
        <w:t xml:space="preserve">   Transfer    </w:t>
      </w:r>
      <w:r>
        <w:t xml:space="preserve">   System    </w:t>
      </w:r>
      <w:r>
        <w:t xml:space="preserve">   Stability    </w:t>
      </w:r>
      <w:r>
        <w:t xml:space="preserve">   Infer    </w:t>
      </w:r>
      <w:r>
        <w:t xml:space="preserve">   Molecule    </w:t>
      </w:r>
      <w:r>
        <w:t xml:space="preserve">   Average    </w:t>
      </w:r>
      <w:r>
        <w:t xml:space="preserve">   Temperature    </w:t>
      </w:r>
      <w:r>
        <w:t xml:space="preserve">   Equilibrium    </w:t>
      </w:r>
      <w:r>
        <w:t xml:space="preserve">   Collision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Word Search</dc:title>
  <dcterms:created xsi:type="dcterms:W3CDTF">2021-10-11T19:43:42Z</dcterms:created>
  <dcterms:modified xsi:type="dcterms:W3CDTF">2021-10-11T19:43:42Z</dcterms:modified>
</cp:coreProperties>
</file>