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Thermodynamics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Energy    </w:t>
      </w:r>
      <w:r>
        <w:t xml:space="preserve">   Cold    </w:t>
      </w:r>
      <w:r>
        <w:t xml:space="preserve">   Heat    </w:t>
      </w:r>
      <w:r>
        <w:t xml:space="preserve">   Third Law    </w:t>
      </w:r>
      <w:r>
        <w:t xml:space="preserve">   Zeroth Law    </w:t>
      </w:r>
      <w:r>
        <w:t xml:space="preserve">   Second Law    </w:t>
      </w:r>
      <w:r>
        <w:t xml:space="preserve">   First Law    </w:t>
      </w:r>
      <w:r>
        <w:t xml:space="preserve">   Thermal Energy    </w:t>
      </w:r>
      <w:r>
        <w:t xml:space="preserve">   Internal Energy    </w:t>
      </w:r>
      <w:r>
        <w:t xml:space="preserve">   Heat Engine    </w:t>
      </w:r>
      <w:r>
        <w:t xml:space="preserve">   Entropy    </w:t>
      </w:r>
      <w:r>
        <w:t xml:space="preserve">   Thermodynamics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Thermodynamics </dc:title>
  <dcterms:created xsi:type="dcterms:W3CDTF">2021-10-11T19:43:20Z</dcterms:created>
  <dcterms:modified xsi:type="dcterms:W3CDTF">2021-10-11T19:43:20Z</dcterms:modified>
</cp:coreProperties>
</file>