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your way of thinking about something or change your approach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others, parents, children, staff, service users, multi agencies, think about what they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Sort it out, group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 more, what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Similarities or differences between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faults, make a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important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Overview, differences,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 of something in a different way, make links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another go, try it out first or regularly to get it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 it apart, look at it from all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 it down, give the main parts or the main points</w:t>
            </w:r>
          </w:p>
        </w:tc>
      </w:tr>
    </w:tbl>
    <w:p>
      <w:pPr>
        <w:pStyle w:val="WordBankMedium"/>
      </w:pPr>
      <w:r>
        <w:t xml:space="preserve">   Extend    </w:t>
      </w:r>
      <w:r>
        <w:t xml:space="preserve">   Compare    </w:t>
      </w:r>
      <w:r>
        <w:t xml:space="preserve">   Trends and Patterns    </w:t>
      </w:r>
      <w:r>
        <w:t xml:space="preserve">   Criticise    </w:t>
      </w:r>
      <w:r>
        <w:t xml:space="preserve">   Categorise    </w:t>
      </w:r>
      <w:r>
        <w:t xml:space="preserve">   Derive    </w:t>
      </w:r>
      <w:r>
        <w:t xml:space="preserve">   Deconstruct    </w:t>
      </w:r>
      <w:r>
        <w:t xml:space="preserve">   Transform    </w:t>
      </w:r>
      <w:r>
        <w:t xml:space="preserve">   Reduce    </w:t>
      </w:r>
      <w:r>
        <w:t xml:space="preserve">   Making Connections    </w:t>
      </w:r>
      <w:r>
        <w:t xml:space="preserve">   Practise    </w:t>
      </w:r>
      <w:r>
        <w:t xml:space="preserve">   Prioritise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Hard</dc:title>
  <dcterms:created xsi:type="dcterms:W3CDTF">2021-10-11T19:46:39Z</dcterms:created>
  <dcterms:modified xsi:type="dcterms:W3CDTF">2021-10-11T19:46:39Z</dcterms:modified>
</cp:coreProperties>
</file>