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Third Estate Wordsearch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REFORM    </w:t>
      </w:r>
      <w:r>
        <w:t xml:space="preserve">   ASSEMBLY    </w:t>
      </w:r>
      <w:r>
        <w:t xml:space="preserve">   TENNISCOURTOATH    </w:t>
      </w:r>
      <w:r>
        <w:t xml:space="preserve">   DECLARATION    </w:t>
      </w:r>
      <w:r>
        <w:t xml:space="preserve">   FRANCE    </w:t>
      </w:r>
      <w:r>
        <w:t xml:space="preserve">   EQUALITY    </w:t>
      </w:r>
      <w:r>
        <w:t xml:space="preserve">   LOUISXVI    </w:t>
      </w:r>
      <w:r>
        <w:t xml:space="preserve">   ESTATESGENERAL    </w:t>
      </w:r>
      <w:r>
        <w:t xml:space="preserve">   THIRDESTATE    </w:t>
      </w:r>
      <w:r>
        <w:t xml:space="preserve">   RIGHTS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Third Estate Wordsearch Puzzle</dc:title>
  <dcterms:created xsi:type="dcterms:W3CDTF">2021-10-11T19:45:36Z</dcterms:created>
  <dcterms:modified xsi:type="dcterms:W3CDTF">2021-10-11T19:45:36Z</dcterms:modified>
</cp:coreProperties>
</file>