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Thomas Edison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Materials    </w:t>
      </w:r>
      <w:r>
        <w:t xml:space="preserve">   Produce    </w:t>
      </w:r>
      <w:r>
        <w:t xml:space="preserve">   Infringing    </w:t>
      </w:r>
      <w:r>
        <w:t xml:space="preserve">   Tread    </w:t>
      </w:r>
      <w:r>
        <w:t xml:space="preserve">   Lightbulbs    </w:t>
      </w:r>
      <w:r>
        <w:t xml:space="preserve">   patents    </w:t>
      </w:r>
      <w:r>
        <w:t xml:space="preserve">   Kinetograph    </w:t>
      </w:r>
      <w:r>
        <w:t xml:space="preserve">   inventor    </w:t>
      </w:r>
      <w:r>
        <w:t xml:space="preserve">   Electricity    </w:t>
      </w:r>
      <w:r>
        <w:t xml:space="preserve">   edison    </w:t>
      </w:r>
      <w:r>
        <w:t xml:space="preserve">   Battery    </w:t>
      </w:r>
      <w:r>
        <w:t xml:space="preserve">   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 </dc:title>
  <dcterms:created xsi:type="dcterms:W3CDTF">2021-10-11T19:47:48Z</dcterms:created>
  <dcterms:modified xsi:type="dcterms:W3CDTF">2021-10-11T19:47:48Z</dcterms:modified>
</cp:coreProperties>
</file>