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Thoughts, Feelings and Behaviours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helpful behaviour you are doing when you face your worries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behaviour you might do when you are worried that involves conflict/shouting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your body might do when you are worried that also happens when you are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Actions you might do when you feel worried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unhelpful behaviour you might do when you avoid your worry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silent behaviour you might do when you are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fluttery feeling in your stomach when you are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behaviour you might do when you are worried that involves quickly moving away from the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think while you are feeling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you can feel worry in your body, that makes it feel like the room is spinning</w:t>
            </w:r>
          </w:p>
        </w:tc>
      </w:tr>
    </w:tbl>
    <w:p>
      <w:pPr>
        <w:pStyle w:val="WordBankMedium"/>
      </w:pPr>
      <w:r>
        <w:t xml:space="preserve">   Behaviours    </w:t>
      </w:r>
      <w:r>
        <w:t xml:space="preserve">   Butterflies    </w:t>
      </w:r>
      <w:r>
        <w:t xml:space="preserve">   Thoughts    </w:t>
      </w:r>
      <w:r>
        <w:t xml:space="preserve">   Won't talk    </w:t>
      </w:r>
      <w:r>
        <w:t xml:space="preserve">   Shake    </w:t>
      </w:r>
      <w:r>
        <w:t xml:space="preserve">   argue    </w:t>
      </w:r>
      <w:r>
        <w:t xml:space="preserve">   Dizzy    </w:t>
      </w:r>
      <w:r>
        <w:t xml:space="preserve">   Run away    </w:t>
      </w:r>
      <w:r>
        <w:t xml:space="preserve">   fight    </w:t>
      </w:r>
      <w:r>
        <w:t xml:space="preserve">   hide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Thoughts, Feelings and Behaviours</dc:title>
  <dcterms:created xsi:type="dcterms:W3CDTF">2021-10-11T19:48:31Z</dcterms:created>
  <dcterms:modified xsi:type="dcterms:W3CDTF">2021-10-11T19:48:31Z</dcterms:modified>
</cp:coreProperties>
</file>