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Heavy rain from thunderstorms can lead to a flash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see lightning before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 is the sound caused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Thunderstorms are produced in cumulonimbus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storm with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Remember: When thunder roars, go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lightning ____ is five times hotter than the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using _________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tall ______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thunderstorm produces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travels faster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Thunderstorms are most likely to happen in the spring and _____</w:t>
            </w:r>
          </w:p>
        </w:tc>
      </w:tr>
    </w:tbl>
    <w:p>
      <w:pPr>
        <w:pStyle w:val="WordBankMedium"/>
      </w:pPr>
      <w:r>
        <w:t xml:space="preserve">   thunderstorm    </w:t>
      </w:r>
      <w:r>
        <w:t xml:space="preserve">   lightning    </w:t>
      </w:r>
      <w:r>
        <w:t xml:space="preserve">   sound    </w:t>
      </w:r>
      <w:r>
        <w:t xml:space="preserve">   thunder    </w:t>
      </w:r>
      <w:r>
        <w:t xml:space="preserve">   Astraphobia    </w:t>
      </w:r>
      <w:r>
        <w:t xml:space="preserve">   bolt    </w:t>
      </w:r>
      <w:r>
        <w:t xml:space="preserve">   phone    </w:t>
      </w:r>
      <w:r>
        <w:t xml:space="preserve">   indoors    </w:t>
      </w:r>
      <w:r>
        <w:t xml:space="preserve">   summer    </w:t>
      </w:r>
      <w:r>
        <w:t xml:space="preserve">   trees    </w:t>
      </w:r>
      <w:r>
        <w:t xml:space="preserve">   flood    </w:t>
      </w:r>
      <w:r>
        <w:t xml:space="preserve">   clouds    </w:t>
      </w:r>
      <w:r>
        <w:t xml:space="preserve">   hail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Thunderstorm</dc:title>
  <dcterms:created xsi:type="dcterms:W3CDTF">2021-10-11T19:49:16Z</dcterms:created>
  <dcterms:modified xsi:type="dcterms:W3CDTF">2021-10-11T19:49:16Z</dcterms:modified>
</cp:coreProperties>
</file>