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Tiempos verbales: modo indicativo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Empezo    </w:t>
      </w:r>
      <w:r>
        <w:t xml:space="preserve">   Hablé    </w:t>
      </w:r>
      <w:r>
        <w:t xml:space="preserve">   Rompio    </w:t>
      </w:r>
      <w:r>
        <w:t xml:space="preserve">   Ganaron    </w:t>
      </w:r>
      <w:r>
        <w:t xml:space="preserve">   Hechos    </w:t>
      </w:r>
      <w:r>
        <w:t xml:space="preserve">   Oraciones    </w:t>
      </w:r>
      <w:r>
        <w:t xml:space="preserve">   Reales    </w:t>
      </w:r>
      <w:r>
        <w:t xml:space="preserve">   Tiempos    </w:t>
      </w:r>
      <w:r>
        <w:t xml:space="preserve">   Tiempos compuestos    </w:t>
      </w:r>
      <w:r>
        <w:t xml:space="preserve">   Tiempos simples    </w:t>
      </w:r>
      <w:r>
        <w:t xml:space="preserve">   Tiempos verbales    </w:t>
      </w:r>
      <w:r>
        <w:t xml:space="preserve">   Verbo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Tiempos verbales: modo indicativo</dc:title>
  <dcterms:created xsi:type="dcterms:W3CDTF">2021-10-11T19:50:05Z</dcterms:created>
  <dcterms:modified xsi:type="dcterms:W3CDTF">2021-10-11T19:50:05Z</dcterms:modified>
</cp:coreProperties>
</file>