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Timeline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Blackstone’s Commentaries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barrister, judge, and politician who is considered to be the greatest jurist of the Elizabethan and Jacobean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“Virgin Queen”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right after James I who brought back Roman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Institutes of Christian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Colony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that no longer controls/rules England in 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governing document for Plymouth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that led establishing the Fundamental Orders of Connecticut 1639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Codified the Laws of England in 890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“a friend to Reformation thinking”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in order to make peace between the unpopular King and a group of rebel barons (promised the protection of church rights, protection for the barons from illegal imprisonment, access to swift justice, and limitations on feudal payments to the Crown)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trials in Massachusetts that led to the prosecution of people falsely accused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Revivalism that occurred across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Institutes of the Laws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constitutional document setting out specific individual protections against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Wrote/believed in the tract called Vindiciae Contra Tyrannos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attempted permanent settlement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Stuart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Pope while there were reforms to free the Roman Catholic Church from the control of European political rulers in 1075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A Short Treatise of Politick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Executed many Protestants (nicknamed “Bloody Mary”) </w:t>
            </w:r>
          </w:p>
        </w:tc>
      </w:tr>
    </w:tbl>
    <w:p>
      <w:pPr>
        <w:pStyle w:val="WordBankLarge"/>
      </w:pPr>
      <w:r>
        <w:t xml:space="preserve">   Pope Gregory VII    </w:t>
      </w:r>
      <w:r>
        <w:t xml:space="preserve">   Magna Carta    </w:t>
      </w:r>
      <w:r>
        <w:t xml:space="preserve">   Martin Luther    </w:t>
      </w:r>
      <w:r>
        <w:t xml:space="preserve">   Henry VIII    </w:t>
      </w:r>
      <w:r>
        <w:t xml:space="preserve">   Edward VI    </w:t>
      </w:r>
      <w:r>
        <w:t xml:space="preserve">   Mary I    </w:t>
      </w:r>
      <w:r>
        <w:t xml:space="preserve">   John Calvin    </w:t>
      </w:r>
      <w:r>
        <w:t xml:space="preserve">   John Ponet    </w:t>
      </w:r>
      <w:r>
        <w:t xml:space="preserve">   Elizabeth I    </w:t>
      </w:r>
      <w:r>
        <w:t xml:space="preserve">   French Huguenots    </w:t>
      </w:r>
      <w:r>
        <w:t xml:space="preserve">   Tudors    </w:t>
      </w:r>
      <w:r>
        <w:t xml:space="preserve">   James I    </w:t>
      </w:r>
      <w:r>
        <w:t xml:space="preserve">   Charles I    </w:t>
      </w:r>
      <w:r>
        <w:t xml:space="preserve">   Roanoke    </w:t>
      </w:r>
      <w:r>
        <w:t xml:space="preserve">   Jamestown    </w:t>
      </w:r>
      <w:r>
        <w:t xml:space="preserve">   Mayflower Compact    </w:t>
      </w:r>
      <w:r>
        <w:t xml:space="preserve">   Thomas Hooker    </w:t>
      </w:r>
      <w:r>
        <w:t xml:space="preserve">   Salem Witch Trials    </w:t>
      </w:r>
      <w:r>
        <w:t xml:space="preserve">   First Great Awakening    </w:t>
      </w:r>
      <w:r>
        <w:t xml:space="preserve">   King Alfred    </w:t>
      </w:r>
      <w:r>
        <w:t xml:space="preserve">   Sir Edward Coke    </w:t>
      </w:r>
      <w:r>
        <w:t xml:space="preserve">   Petition of Right    </w:t>
      </w:r>
      <w:r>
        <w:t xml:space="preserve">   Sir Edward Coke    </w:t>
      </w:r>
      <w:r>
        <w:t xml:space="preserve">   William Blackstone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project</dc:title>
  <dcterms:created xsi:type="dcterms:W3CDTF">2021-10-11T19:52:01Z</dcterms:created>
  <dcterms:modified xsi:type="dcterms:W3CDTF">2021-10-11T19:52:01Z</dcterms:modified>
</cp:coreProperties>
</file>