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Tinga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cazuela    </w:t>
      </w:r>
      <w:r>
        <w:t xml:space="preserve">   cebolla    </w:t>
      </w:r>
      <w:r>
        <w:t xml:space="preserve">   chilpotlesalsa    </w:t>
      </w:r>
      <w:r>
        <w:t xml:space="preserve">   crema    </w:t>
      </w:r>
      <w:r>
        <w:t xml:space="preserve">   lechuga    </w:t>
      </w:r>
      <w:r>
        <w:t xml:space="preserve">   pollo    </w:t>
      </w:r>
      <w:r>
        <w:t xml:space="preserve">   sazongoya    </w:t>
      </w:r>
      <w:r>
        <w:t xml:space="preserve">   tinga    </w:t>
      </w:r>
      <w:r>
        <w:t xml:space="preserve">   tomate    </w:t>
      </w:r>
      <w:r>
        <w:t xml:space="preserve">   tostadas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Tinga </dc:title>
  <dcterms:created xsi:type="dcterms:W3CDTF">2021-10-11T19:50:54Z</dcterms:created>
  <dcterms:modified xsi:type="dcterms:W3CDTF">2021-10-11T19:50:54Z</dcterms:modified>
</cp:coreProperties>
</file>