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Tissues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 of fat storage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Serves to hold in place, _______, and integrate the body’s organs and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main tissue component of the two parts of the ____ system;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most organs of the digestive tract including the stomach, small intestine, and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adapted for diffusion and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hard tissue, a type of dense connective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smooth surface that reduces friction as blood travels through the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squamous (flattened) epithelial cells arranged in layers upon a basal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body surfaces and cavities, as well as form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tissue that composes ____and is specialized for contraction</w:t>
            </w:r>
          </w:p>
        </w:tc>
      </w:tr>
    </w:tbl>
    <w:p>
      <w:pPr>
        <w:pStyle w:val="WordBankLarge"/>
      </w:pPr>
      <w:r>
        <w:t xml:space="preserve">   Epithelial Tissue    </w:t>
      </w:r>
      <w:r>
        <w:t xml:space="preserve">   Nervous Tissue    </w:t>
      </w:r>
      <w:r>
        <w:t xml:space="preserve">   Muscle Tissue    </w:t>
      </w:r>
      <w:r>
        <w:t xml:space="preserve">   Adipose Tissue    </w:t>
      </w:r>
      <w:r>
        <w:t xml:space="preserve">   Connective Tissue    </w:t>
      </w:r>
      <w:r>
        <w:t xml:space="preserve">   Simple cuboidal epithelium    </w:t>
      </w:r>
      <w:r>
        <w:t xml:space="preserve">   Simple Squamous epithelium    </w:t>
      </w:r>
      <w:r>
        <w:t xml:space="preserve">   Simple Columnar epithelium    </w:t>
      </w:r>
      <w:r>
        <w:t xml:space="preserve">   Stratified squamous epithelium    </w:t>
      </w:r>
      <w:r>
        <w:t xml:space="preserve">   Bone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Tissues Puzzle</dc:title>
  <dcterms:created xsi:type="dcterms:W3CDTF">2021-10-11T19:52:25Z</dcterms:created>
  <dcterms:modified xsi:type="dcterms:W3CDTF">2021-10-11T19:52:25Z</dcterms:modified>
</cp:coreProperties>
</file>