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children    </w:t>
      </w:r>
      <w:r>
        <w:t xml:space="preserve">   cold    </w:t>
      </w:r>
      <w:r>
        <w:t xml:space="preserve">   death    </w:t>
      </w:r>
      <w:r>
        <w:t xml:space="preserve">   drowning    </w:t>
      </w:r>
      <w:r>
        <w:t xml:space="preserve">   freezing    </w:t>
      </w:r>
      <w:r>
        <w:t xml:space="preserve">   iceberg    </w:t>
      </w:r>
      <w:r>
        <w:t xml:space="preserve">   life boats    </w:t>
      </w:r>
      <w:r>
        <w:t xml:space="preserve">   love    </w:t>
      </w:r>
      <w:r>
        <w:t xml:space="preserve">   mother    </w:t>
      </w:r>
      <w:r>
        <w:t xml:space="preserve">   rick    </w:t>
      </w:r>
      <w:r>
        <w:t xml:space="preserve">   unsinkable    </w:t>
      </w:r>
      <w:r>
        <w:t xml:space="preserve">   upper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2021-10-11T19:51:53Z</dcterms:created>
  <dcterms:modified xsi:type="dcterms:W3CDTF">2021-10-11T19:51:53Z</dcterms:modified>
</cp:coreProperties>
</file>