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Atticus    </w:t>
      </w:r>
      <w:r>
        <w:t xml:space="preserve">   Bob Ewell    </w:t>
      </w:r>
      <w:r>
        <w:t xml:space="preserve">   Calpurnia    </w:t>
      </w:r>
      <w:r>
        <w:t xml:space="preserve">   Court    </w:t>
      </w:r>
      <w:r>
        <w:t xml:space="preserve">   Cunningham    </w:t>
      </w:r>
      <w:r>
        <w:t xml:space="preserve">   Dill    </w:t>
      </w:r>
      <w:r>
        <w:t xml:space="preserve">   Jem    </w:t>
      </w:r>
      <w:r>
        <w:t xml:space="preserve">   Jury    </w:t>
      </w:r>
      <w:r>
        <w:t xml:space="preserve">   Mocking bird    </w:t>
      </w:r>
      <w:r>
        <w:t xml:space="preserve">   Pageant    </w:t>
      </w:r>
      <w:r>
        <w:t xml:space="preserve">   Rape    </w:t>
      </w:r>
      <w:r>
        <w:t xml:space="preserve">   Scout    </w:t>
      </w:r>
      <w:r>
        <w:t xml:space="preserve">   Tom Robinson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2021-10-11T19:55:18Z</dcterms:created>
  <dcterms:modified xsi:type="dcterms:W3CDTF">2021-10-11T19:55:18Z</dcterms:modified>
</cp:coreProperties>
</file>