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Tom Robinson    </w:t>
      </w:r>
      <w:r>
        <w:t xml:space="preserve">   Maycomb County    </w:t>
      </w:r>
      <w:r>
        <w:t xml:space="preserve">   Francis Hancock    </w:t>
      </w:r>
      <w:r>
        <w:t xml:space="preserve">   Aunt Alexandra    </w:t>
      </w:r>
      <w:r>
        <w:t xml:space="preserve">   Jem    </w:t>
      </w:r>
      <w:r>
        <w:t xml:space="preserve">   Atticus    </w:t>
      </w:r>
      <w:r>
        <w:t xml:space="preserve">   Scout    </w:t>
      </w:r>
      <w:r>
        <w:t xml:space="preserve">   Attorney    </w:t>
      </w:r>
      <w:r>
        <w:t xml:space="preserve">   Harper Lee    </w:t>
      </w:r>
      <w:r>
        <w:t xml:space="preserve">   to kill a mockingbird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2021-10-11T19:53:52Z</dcterms:created>
  <dcterms:modified xsi:type="dcterms:W3CDTF">2021-10-11T19:53:52Z</dcterms:modified>
</cp:coreProperties>
</file>