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haul kept getting better and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decides to write a letter to their secret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a bad mood for a week after having all these adventures at the Radley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finally tells Scout what happened when he went back to the Radley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kids see when they were passing by the knothole tree?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filled the knothole with 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threw the two figures on the ground that were carved out of soap that bear a striking resemblance to Scout and that bear a striking resemblance to Scout and Jem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starts their second grade, but It turns out just as bad as first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the twine that was still there after a few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rescued the two figures that were carved out of soap?</w:t>
            </w:r>
          </w:p>
        </w:tc>
      </w:tr>
    </w:tbl>
    <w:p>
      <w:pPr>
        <w:pStyle w:val="WordBankMedium"/>
      </w:pPr>
      <w:r>
        <w:t xml:space="preserve">   Jem    </w:t>
      </w:r>
      <w:r>
        <w:t xml:space="preserve">   Scout     </w:t>
      </w:r>
      <w:r>
        <w:t xml:space="preserve">   Jem    </w:t>
      </w:r>
      <w:r>
        <w:t xml:space="preserve">   ball of twine     </w:t>
      </w:r>
      <w:r>
        <w:t xml:space="preserve">   Jem    </w:t>
      </w:r>
      <w:r>
        <w:t xml:space="preserve">   Scout    </w:t>
      </w:r>
      <w:r>
        <w:t xml:space="preserve">   Jem    </w:t>
      </w:r>
      <w:r>
        <w:t xml:space="preserve">   Knothole    </w:t>
      </w:r>
      <w:r>
        <w:t xml:space="preserve">   Scout and Jem    </w:t>
      </w:r>
      <w:r>
        <w:t xml:space="preserve">   Mr. Nathan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7</dc:title>
  <dcterms:created xsi:type="dcterms:W3CDTF">2021-10-11T19:54:41Z</dcterms:created>
  <dcterms:modified xsi:type="dcterms:W3CDTF">2021-10-11T19:54:41Z</dcterms:modified>
</cp:coreProperties>
</file>