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 "Fun"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ratio of cigarette smoke deaths to regular deaths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chewing tobacco and smokeless tobacco do to the gums?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cancer causing chemicals are there in tobacco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cancer can smokeless tobacco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poisoning can smokeless tobacco lead to in children?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addiction can smokeless tobacco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times more likely are men who smoke to die of bronchitis?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shorter is the life expectancy of a smoker than a nonsmoker?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smokeless tobacco when pregnant can result in a (   )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secondhand smoke do to infants?</w:t>
            </w:r>
          </w:p>
        </w:tc>
      </w:tr>
    </w:tbl>
    <w:p>
      <w:pPr>
        <w:pStyle w:val="WordBankMedium"/>
      </w:pPr>
      <w:r>
        <w:t xml:space="preserve">   Nicotine    </w:t>
      </w:r>
      <w:r>
        <w:t xml:space="preserve">   Esophageal     </w:t>
      </w:r>
      <w:r>
        <w:t xml:space="preserve">   Nicotine     </w:t>
      </w:r>
      <w:r>
        <w:t xml:space="preserve">   ten years    </w:t>
      </w:r>
      <w:r>
        <w:t xml:space="preserve">   seventeen    </w:t>
      </w:r>
      <w:r>
        <w:t xml:space="preserve">   SIDS    </w:t>
      </w:r>
      <w:r>
        <w:t xml:space="preserve">   seventy    </w:t>
      </w:r>
      <w:r>
        <w:t xml:space="preserve">   Gum Disease    </w:t>
      </w:r>
      <w:r>
        <w:t xml:space="preserve">   one to five    </w:t>
      </w:r>
      <w:r>
        <w:t xml:space="preserve">   still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"Fun" Facts</dc:title>
  <dcterms:created xsi:type="dcterms:W3CDTF">2021-10-11T19:56:28Z</dcterms:created>
  <dcterms:modified xsi:type="dcterms:W3CDTF">2021-10-11T19:56:28Z</dcterms:modified>
</cp:coreProperties>
</file>