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lungs    </w:t>
      </w:r>
      <w:r>
        <w:t xml:space="preserve">   white patches    </w:t>
      </w:r>
      <w:r>
        <w:t xml:space="preserve">   cigarettes    </w:t>
      </w:r>
      <w:r>
        <w:t xml:space="preserve">   ammonia    </w:t>
      </w:r>
      <w:r>
        <w:t xml:space="preserve">   gum disease    </w:t>
      </w:r>
      <w:r>
        <w:t xml:space="preserve">   tar    </w:t>
      </w:r>
      <w:r>
        <w:t xml:space="preserve">   teens    </w:t>
      </w:r>
      <w:r>
        <w:t xml:space="preserve">   cancer    </w:t>
      </w:r>
      <w:r>
        <w:t xml:space="preserve">   vaping    </w:t>
      </w:r>
      <w:r>
        <w:t xml:space="preserve">   dip    </w:t>
      </w:r>
      <w:r>
        <w:t xml:space="preserve">   nicotine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</dc:title>
  <dcterms:created xsi:type="dcterms:W3CDTF">2021-10-11T19:55:41Z</dcterms:created>
  <dcterms:modified xsi:type="dcterms:W3CDTF">2021-10-11T19:55:41Z</dcterms:modified>
</cp:coreProperties>
</file>