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Toilet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dunny    </w:t>
      </w:r>
      <w:r>
        <w:t xml:space="preserve">   latrine    </w:t>
      </w:r>
      <w:r>
        <w:t xml:space="preserve">   lavatory    </w:t>
      </w:r>
      <w:r>
        <w:t xml:space="preserve">   outhouse    </w:t>
      </w:r>
      <w:r>
        <w:t xml:space="preserve">   potty    </w:t>
      </w:r>
      <w:r>
        <w:t xml:space="preserve">   privy    </w:t>
      </w:r>
      <w:r>
        <w:t xml:space="preserve">   restroom    </w:t>
      </w:r>
      <w:r>
        <w:t xml:space="preserve">   thunderbox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Toilet names</dc:title>
  <dcterms:created xsi:type="dcterms:W3CDTF">2021-10-11T19:57:22Z</dcterms:created>
  <dcterms:modified xsi:type="dcterms:W3CDTF">2021-10-11T19:57:22Z</dcterms:modified>
</cp:coreProperties>
</file>