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Tolerance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bigot    </w:t>
      </w:r>
      <w:r>
        <w:t xml:space="preserve">   bullying    </w:t>
      </w:r>
      <w:r>
        <w:t xml:space="preserve">   genocide    </w:t>
      </w:r>
      <w:r>
        <w:t xml:space="preserve">   holocaust    </w:t>
      </w:r>
      <w:r>
        <w:t xml:space="preserve">   innocent    </w:t>
      </w:r>
      <w:r>
        <w:t xml:space="preserve">   isis    </w:t>
      </w:r>
      <w:r>
        <w:t xml:space="preserve">   prejudice    </w:t>
      </w:r>
      <w:r>
        <w:t xml:space="preserve">   racist    </w:t>
      </w:r>
      <w:r>
        <w:t xml:space="preserve">   terrorism    </w:t>
      </w:r>
      <w:r>
        <w:t xml:space="preserve">   tolerance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Tolerance Word Search</dc:title>
  <dcterms:created xsi:type="dcterms:W3CDTF">2021-10-11T19:55:56Z</dcterms:created>
  <dcterms:modified xsi:type="dcterms:W3CDTF">2021-10-11T19:55:56Z</dcterms:modified>
</cp:coreProperties>
</file>