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Chaper 1-5 first 10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execute     </w:t>
      </w:r>
      <w:r>
        <w:t xml:space="preserve">   worldly     </w:t>
      </w:r>
      <w:r>
        <w:t xml:space="preserve">   melancholy     </w:t>
      </w:r>
      <w:r>
        <w:t xml:space="preserve">   glower    </w:t>
      </w:r>
      <w:r>
        <w:t xml:space="preserve">   natty    </w:t>
      </w:r>
      <w:r>
        <w:t xml:space="preserve">   sagacity     </w:t>
      </w:r>
      <w:r>
        <w:t xml:space="preserve">   circumstantial     </w:t>
      </w:r>
      <w:r>
        <w:t xml:space="preserve">   guile    </w:t>
      </w:r>
      <w:r>
        <w:t xml:space="preserve">   conscience     </w:t>
      </w:r>
      <w:r>
        <w:t xml:space="preserve">   constitute    </w:t>
      </w:r>
      <w:r>
        <w:t xml:space="preserve">   alacrity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Chaper 1-5 first 10 words</dc:title>
  <dcterms:created xsi:type="dcterms:W3CDTF">2021-10-11T19:55:53Z</dcterms:created>
  <dcterms:modified xsi:type="dcterms:W3CDTF">2021-10-11T19:55:53Z</dcterms:modified>
</cp:coreProperties>
</file>