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 Good For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FAIRNESS    </w:t>
      </w:r>
      <w:r>
        <w:t xml:space="preserve">   COOPERATION    </w:t>
      </w:r>
      <w:r>
        <w:t xml:space="preserve">   CONFLICTWEB    </w:t>
      </w:r>
      <w:r>
        <w:t xml:space="preserve">   RESPECT    </w:t>
      </w:r>
      <w:r>
        <w:t xml:space="preserve">   CHOOSEWINWIN    </w:t>
      </w:r>
      <w:r>
        <w:t xml:space="preserve">   COMPROMISE    </w:t>
      </w:r>
      <w:r>
        <w:t xml:space="preserve">   TALKITOUT    </w:t>
      </w:r>
      <w:r>
        <w:t xml:space="preserve">   FIGHTITOUT    </w:t>
      </w:r>
      <w:r>
        <w:t xml:space="preserve">   AVOIDIT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Good For Violence</dc:title>
  <dcterms:created xsi:type="dcterms:W3CDTF">2021-10-11T19:57:02Z</dcterms:created>
  <dcterms:modified xsi:type="dcterms:W3CDTF">2021-10-11T19:57:02Z</dcterms:modified>
</cp:coreProperties>
</file>