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absorbable thread    </w:t>
      </w:r>
      <w:r>
        <w:t xml:space="preserve">   disposable syringe    </w:t>
      </w:r>
      <w:r>
        <w:t xml:space="preserve">   Dr Buehner needle    </w:t>
      </w:r>
      <w:r>
        <w:t xml:space="preserve">   iris scissors    </w:t>
      </w:r>
      <w:r>
        <w:t xml:space="preserve">   iv set    </w:t>
      </w:r>
      <w:r>
        <w:t xml:space="preserve">   Lister Bandage Scissors    </w:t>
      </w:r>
      <w:r>
        <w:t xml:space="preserve">   littauer stitch scissors    </w:t>
      </w:r>
      <w:r>
        <w:t xml:space="preserve">   mayo hegar needle holder    </w:t>
      </w:r>
      <w:r>
        <w:t xml:space="preserve">   Medicine Bottle    </w:t>
      </w:r>
      <w:r>
        <w:t xml:space="preserve">   non absorbable thread    </w:t>
      </w:r>
      <w:r>
        <w:t xml:space="preserve">   scalpel    </w:t>
      </w:r>
      <w:r>
        <w:t xml:space="preserve">   sterile suture kit    </w:t>
      </w:r>
      <w:r>
        <w:t xml:space="preserve">   stethoscope    </w:t>
      </w:r>
      <w:r>
        <w:t xml:space="preserve">   thumb forceps    </w:t>
      </w:r>
      <w:r>
        <w:t xml:space="preserve">   tissue forceps    </w:t>
      </w:r>
      <w:r>
        <w:t xml:space="preserve">   vac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</dc:title>
  <dcterms:created xsi:type="dcterms:W3CDTF">2021-10-11T19:58:35Z</dcterms:created>
  <dcterms:modified xsi:type="dcterms:W3CDTF">2021-10-11T19:58:35Z</dcterms:modified>
</cp:coreProperties>
</file>