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cuticle nipper    </w:t>
      </w:r>
      <w:r>
        <w:t xml:space="preserve">   foot file    </w:t>
      </w:r>
      <w:r>
        <w:t xml:space="preserve">   manicure tray    </w:t>
      </w:r>
      <w:r>
        <w:t xml:space="preserve">   nail brush    </w:t>
      </w:r>
      <w:r>
        <w:t xml:space="preserve">   manicure bowl    </w:t>
      </w:r>
      <w:r>
        <w:t xml:space="preserve">   nail file    </w:t>
      </w:r>
      <w:r>
        <w:t xml:space="preserve">   nail buffer    </w:t>
      </w:r>
      <w:r>
        <w:t xml:space="preserve">   cuticle scissors    </w:t>
      </w:r>
      <w:r>
        <w:t xml:space="preserve">   cuticle remover    </w:t>
      </w:r>
      <w:r>
        <w:t xml:space="preserve">   callous remover    </w:t>
      </w:r>
      <w:r>
        <w:t xml:space="preserve">   nail pusher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Equipment</dc:title>
  <dcterms:created xsi:type="dcterms:W3CDTF">2021-10-11T19:57:52Z</dcterms:created>
  <dcterms:modified xsi:type="dcterms:W3CDTF">2021-10-11T19:57:52Z</dcterms:modified>
</cp:coreProperties>
</file>